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Редакция вступает в силу 1 </w:t>
      </w:r>
      <w:proofErr w:type="spellStart"/>
      <w:r w:rsidRPr="00BD6CF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янв</w:t>
      </w:r>
      <w:proofErr w:type="spellEnd"/>
      <w:r w:rsidRPr="00BD6CF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2021</w:t>
      </w:r>
    </w:p>
    <w:p w:rsidR="00BD6CF3" w:rsidRPr="00BD6CF3" w:rsidRDefault="00BD6CF3" w:rsidP="00BD6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 14.08.2020 № 831</w:t>
      </w:r>
    </w:p>
    <w:p w:rsidR="00BD6CF3" w:rsidRPr="00BD6CF3" w:rsidRDefault="00BD6CF3" w:rsidP="00BD6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6CF3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</w:p>
    <w:p w:rsidR="00BD6CF3" w:rsidRPr="00BD6CF3" w:rsidRDefault="00BD6CF3" w:rsidP="00BD6CF3">
      <w:pPr>
        <w:spacing w:after="2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BD6CF3" w:rsidRPr="00BD6CF3" w:rsidRDefault="00BD6CF3" w:rsidP="00BD6CF3">
      <w:pPr>
        <w:spacing w:after="2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BD6CF3" w:rsidRPr="00BD6CF3" w:rsidRDefault="00BD6CF3" w:rsidP="00BD6CF3">
      <w:pPr>
        <w:spacing w:after="2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от 14 августа 2020 года № 831</w:t>
      </w:r>
    </w:p>
    <w:p w:rsidR="00BD6CF3" w:rsidRPr="00BD6CF3" w:rsidRDefault="00BD6CF3" w:rsidP="00BD6CF3">
      <w:pPr>
        <w:spacing w:after="2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  <w:r w:rsidRPr="00BD6CF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D6CF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/document/99/499032487/XA00MA42N8/" w:history="1">
        <w:r w:rsidRPr="00BD6CF3">
          <w:rPr>
            <w:rFonts w:ascii="Georgia" w:eastAsia="Times New Roman" w:hAnsi="Georgia" w:cs="Times New Roman"/>
            <w:color w:val="800080"/>
            <w:sz w:val="24"/>
            <w:szCs w:val="24"/>
            <w:u w:val="single"/>
            <w:lang w:eastAsia="ru-RU"/>
          </w:rPr>
          <w:t>пунктом 8</w:t>
        </w:r>
      </w:hyperlink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 </w:t>
      </w:r>
      <w:hyperlink r:id="rId5" w:anchor="/document/99/499032487/" w:history="1">
        <w:r w:rsidRPr="00BD6CF3">
          <w:rPr>
            <w:rFonts w:ascii="Georgia" w:eastAsia="Times New Roman" w:hAnsi="Georgia" w:cs="Times New Roman"/>
            <w:color w:val="80008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10 июля 2013 г. № 582</w:t>
        </w:r>
      </w:hyperlink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2013, № 29, ст. 3964), приказываю: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Утвердить прилагаемые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Настоящий приказ вступает в силу с 1 января 2021 года и действует по 31 декабря 2026 года.</w:t>
      </w:r>
    </w:p>
    <w:p w:rsidR="00BD6CF3" w:rsidRPr="00BD6CF3" w:rsidRDefault="00BD6CF3" w:rsidP="00BD6CF3">
      <w:pPr>
        <w:spacing w:after="22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И.о</w:t>
      </w:r>
      <w:proofErr w:type="spellEnd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Руководителя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С.М. Рукавишников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BD6CF3" w:rsidRPr="00BD6CF3" w:rsidRDefault="00BD6CF3" w:rsidP="00BD6CF3">
      <w:pPr>
        <w:spacing w:after="2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Зарегистрировано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 Министерстве юстиции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12 ноября 2020 года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регистрационный № 60867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BD6CF3" w:rsidRPr="00BD6CF3" w:rsidRDefault="00BD6CF3" w:rsidP="00BD6CF3">
      <w:pPr>
        <w:spacing w:after="22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Утверждены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приказом Федеральной службы по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надзору в сфере образования и науки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от 14 августа 2020 года № 831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BD6CF3" w:rsidRPr="00BD6CF3" w:rsidRDefault="00BD6CF3" w:rsidP="00BD6CF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Требования</w:t>
      </w:r>
      <w:r w:rsidRPr="00BD6C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к структуре официального сайта образовательной организации в информационно-телекоммуникационной сети «Интернет» и формату представления информации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Настоящие Требования определяют структуру официального сайта образовательной организации в информационно-телекоммуникационной сети «Интернет» (далее - Сайт), а также формат представления образовательной организацией информации, обязательной к размещению на Сайте в соответствии со </w:t>
      </w:r>
      <w:hyperlink r:id="rId6" w:anchor="/document/99/902389617/ZAP28503FV/" w:history="1">
        <w:r w:rsidRPr="00BD6CF3">
          <w:rPr>
            <w:rFonts w:ascii="Georgia" w:eastAsia="Times New Roman" w:hAnsi="Georgia" w:cs="Times New Roman"/>
            <w:color w:val="800080"/>
            <w:sz w:val="24"/>
            <w:szCs w:val="24"/>
            <w:u w:val="single"/>
            <w:lang w:eastAsia="ru-RU"/>
          </w:rPr>
          <w:t>статьей 29</w:t>
        </w:r>
      </w:hyperlink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Федерального закона от 29 декабря 2012 г. № 273-ФЗ «Об образовании в Российской Федерации»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 1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(далее - информация).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____________________________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Собрание законодательства Российской Федерации, 2012, № 53, ст. 7598; 2019, № 52, ст. 7796.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Для размещения информации на Сайте образовательной организацией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Доступ к специальному разделу должен осуществляться с главной (основной) страницы Сайта, а также из основного навигационного меню Сайта.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 подпунктах 3.1 - 3.13 пункта 3 настоящих Требований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Допускается размещение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____________________________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2 </w:t>
      </w:r>
      <w:hyperlink r:id="rId7" w:anchor="/document/99/902389617/ZAP2A5K3I7/" w:tooltip="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..." w:history="1">
        <w:r w:rsidRPr="00BD6CF3">
          <w:rPr>
            <w:rFonts w:ascii="Georgia" w:eastAsia="Times New Roman" w:hAnsi="Georgia" w:cs="Times New Roman"/>
            <w:color w:val="800080"/>
            <w:sz w:val="24"/>
            <w:szCs w:val="24"/>
            <w:u w:val="single"/>
            <w:lang w:eastAsia="ru-RU"/>
          </w:rPr>
          <w:t>Пункт 6</w:t>
        </w:r>
      </w:hyperlink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части 2 статьи 29 Федерального закона от 29 декабря 2012 г. № 273-ФЗ «Об образовании в Российской Федерации».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Специальный раздел должен содержать подразделы: «Основные сведения»;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«Структура и органы управления образовательной организацией»;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«Документы»;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«Образование»;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«Руководство. Педагогический (научно-педагогический) состав»; «Материально-техническое обеспечение и оснащенность образовательного процесса»;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«Платные образовательные услуги»; «Финансово-хозяйственная деятельность»; «Вакантные места для приема (перевода) обучающихся»; «Доступная среда»; «Международное сотрудничество».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Подраздел «Образовательные стандарты» создается в специальном разделе при использовании федеральных государственных образовательных стандартов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Подраздел «Стипендии и меры поддержки обучающихся» создается в специальном разделе при предоставлении стипендий и иных мер социальной, материальной поддержки обучающимся (воспитанникам).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Главная страница подраздела «Основные сведения» должна содержать информацию: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полном и сокращенном (при наличии) наименовании образовательной организации;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дате создания образовательной организации; об учредителе (учредителях) образовательной организации; о наименовании представительств и филиалов образовательной организации (при наличии) (в том числе, находящихся за пределами Российской Федерации);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месте нахождения образовательной организации, ее представительств и филиалов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режиме и графике работы образовательной организации, ее представительств и филиалов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контактных телефонах образовательной организации, ее представительств и филиалов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адресах электронной почты образовательной организации, ее представительств и филиалов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 </w:t>
      </w:r>
      <w:hyperlink r:id="rId8" w:anchor="/document/99/902389617/XA00MEE2ND/" w:tooltip="4. Лицензия на осуществление образовательной деятельности (далее также - лицензия) имеет приложение, являющееся ее неотъемлемой частью." w:history="1">
        <w:r w:rsidRPr="00BD6CF3">
          <w:rPr>
            <w:rFonts w:ascii="Georgia" w:eastAsia="Times New Roman" w:hAnsi="Georgia" w:cs="Times New Roman"/>
            <w:color w:val="800080"/>
            <w:sz w:val="24"/>
            <w:szCs w:val="24"/>
            <w:u w:val="single"/>
            <w:lang w:eastAsia="ru-RU"/>
          </w:rPr>
          <w:t>частью 4</w:t>
        </w:r>
      </w:hyperlink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статьи 91 Федерального закона от 29 декабря 2012 г. № 273-ФЗ «Об образовании в Российской Федерации».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3.2. Главная страница подраздела «Структура и органы управления образовательной организацией» должна содержать информацию: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фамилиях, именах, отчествах (при наличии) и должностях руководителей структурных подразделений;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образовательной организации (при наличии официальных сайтов);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 </w:t>
      </w:r>
      <w:hyperlink r:id="rId9" w:anchor="/document/99/902271495/" w:history="1">
        <w:r w:rsidRPr="00BD6CF3">
          <w:rPr>
            <w:rFonts w:ascii="Georgia" w:eastAsia="Times New Roman" w:hAnsi="Georgia" w:cs="Times New Roman"/>
            <w:color w:val="800080"/>
            <w:sz w:val="24"/>
            <w:szCs w:val="24"/>
            <w:u w:val="single"/>
            <w:lang w:eastAsia="ru-RU"/>
          </w:rPr>
          <w:t>Федеральным законом от 6 апреля 2011 г. № 63-ФЗ</w:t>
        </w:r>
      </w:hyperlink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«Об электронной подписи»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(далее - электронный документ) (при наличии структурных подразделений (органов управления).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____________________________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Собрание законодательства Российской Федерации, 2011, № 15, ст. 2036; 2020, № 24, ст. 3755.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3.3. На главной странице подраздела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образовательной организацией):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устав образовательной организации;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свидетельство о государственной аккредитации (с приложениями)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правила внутреннего распорядка обучающихся; правила внутреннего трудового распорядка; коллективный договор (при наличии); отчет о результатах </w:t>
      </w:r>
      <w:proofErr w:type="spellStart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правила приема обучающихся; режим </w:t>
      </w:r>
      <w:proofErr w:type="gramStart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занятий</w:t>
      </w:r>
      <w:proofErr w:type="gramEnd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формы, периодичность и порядок текущего контроля успеваемости и промежуточной аттестации обучающихся;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3.4. Подраздел «Образование» должен содержать информацию: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 обучения; нормативного срока обучения;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языка(х), на котором(</w:t>
      </w:r>
      <w:proofErr w:type="spellStart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ых</w:t>
      </w:r>
      <w:proofErr w:type="spellEnd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осуществляется образование (обучение); учебных предметов, курсов, дисциплин (модулей), предусмотренных соответствующей образовательной программой;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практики, предусмотренной соответствующей образовательной программой; 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 подпункте «б» подпункта 3.4. пункта 3 настоящих Требований, в том числе: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учебном плане с приложением его в виде электронного документа;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календарном учебном графике с приложением его в виде электронного документа;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о численности обучающихся, в том числе: об общей численности обучающихся;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-договор об оказании платных образовательных услуг) (в том числе с выделением численности обучающихся, являющихся иностранными гражданами).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Образовательные организации, реализующие профессиональные образовательные программы, дополнительно, для каждой образовательной программы указывают информацию: об уровне образования;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коде и наименовании профессии, специальности, направления подготовки;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 (при осуществлении научной (научно-исследовательской) деятельности);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 высшего образования с различными условиями приема: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места, финансируемые за счет бюджетных ассигнований федерального бюджета;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места, финансируемые за счет бюджетных ассигнований бюджетов субъектов Российской Федерации;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места, финансируемые за счет бюджетных ассигнований местных бюджетов;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договорам об оказании платных образовательных услуг; о средней сумме набранных баллов по всем вступительным испытаниям (при наличии вступительных испытаний); о результатах перевода; о результатах восстановления и отчисления;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г) 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3.5. Главная страница подраздела «Образовательные стандарты» должна содержать информацию: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3.6. Главная страница подраздела «Руководство. Педагогический (научно-педагогический) состав» должна содержать следующую информацию: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о руководителе образовательной организации, в том числе: фамилия, имя, отчество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наименование должности;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контактные телефоны;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адрес электронной почты;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б) о заместителях руководителя образовательной организации (при наличии), в том числе: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фамилия, имя, отчество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наименование должности;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контактные телефоны;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адрес электронной почты;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о руководителях филиалов, представительств образовательной организации (при наличии), в том числе: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фамилия, имя, отчество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наименование должности; контактные телефоны;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адрес электронной почты;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 подпункте «г» подпункта 3.6. пункта 3 настоящих Требований, в том числе: фамилия, имя, отчество (при наличии); занимаемая должность (должности); уровень образования; квалификация;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специальности; ученая степень (при наличии); ученое звание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повышение квалификации и (или) профессиональная переподготовка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общий стаж работы;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стаж работы по специальности;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преподаваемые учебные предметы, курсы, дисциплины (модули).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3.7. Главная страница подраздела «Материально-техническое обеспечение и оснащенность образовательного процесса» должна содержать информацию о материально-техническом обеспечении образовательной деятельности, в том числе сведения: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оборудованных учебных кабинетах;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объектах для проведения практических занятий;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библиотеке(ах);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объектах спорта;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средствах обучения и воспитания;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условиях питания обучающихся;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условиях охраны здоровья обучающихся;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доступе к информационным системам и информационно-телекоммуникационным сетям;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электронных образовательных ресурсах, к которым обеспечивается доступ обучающихся, в том числе: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собственных электронных образовательных и информационных ресурсах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сторонних электронных образовательных и информационных ресурсах (при наличии).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3.8. Главная страница подраздела «Стипендии и меры поддержки обучающихся» должна содержать информацию: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наличии и условиях предоставления обучающимся стипендий;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мерах социальной поддержки;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наличии общежития, интерната;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количестве жилых помещений в общежитии, интернате для иногородних обучающихся;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формировании платы за проживание в общежитии;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3.9. Главная страница подраздела «Платные образовательные услуги» должна содержать следующую информацию о порядке оказания платных образовательных услуг в виде электронных документов: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о порядке оказания платных образовательных услуг, в том числе образец договора об оказании платных образовательных услуг;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б) об утверждении стоимости обучения по каждой образовательной программе;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3.10. Главная страница подраздела «Финансово-хозяйственная деятельность» должна содержать: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информацию об объеме образовательной деятельности, финансовое обеспечение которой осуществляется: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 счет бюджетных ассигнований федерального бюджета;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 счет бюджетов субъектов Российской Федерации;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 счет местных бюджетов;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договорам об оказании платных образовательных услуг;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б) информацию о поступлении финансовых и материальных средств по итогам финансового года;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информацию о расходовании финансовых и материальных средств по итогам финансового года;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г) копию плана финансово-хозяйственной деятельности образовательной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3.11. Главная страница подраздела «Вакантные места для приема (перевода) обучающихся» должна содержать информацию о количестве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реализуемой профессии, по имеющимся в образовательной организации бюджетным или иным ассигнованиям, в том числе: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количество вакантных мест для приёма (перевода) за счёт бюджетных ассигнований федерального бюджета;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количество вакантных мест для приёма (перевода) за счёт бюджетных ассигнований бюджетов субъекта Российской Федерации;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количество вакантных мест для приёма (перевода) за счёт бюджетных ассигнований местных бюджетов;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количество вакантных мест для приёма (перевода) за счёт средств физических и (или) юридических лиц.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3.12. 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специально оборудованных учебных кабинетах;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библиотеке(ах), приспособленных для использования инвалидами и лицами с ограниченными возможностями здоровья;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обеспечении беспрепятственного доступа в здания образовательной организации;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специальных условиях питания; о специальных условиях охраны здоровья;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наличии специальных технических средств обучения коллективного и индивидуального пользования;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наличии условий для беспрепятственного доступа в общежитие, интернат;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3.13. Главная страница подраздела «Международное сотрудничество» должна содержать информацию: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международной аккредитации образовательных программ (при наличии).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 Сайт должен иметь версию для слабовидящих (для инвалидов и лиц с ограниченными возможностями здоровья по зрению).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При размещении информации на Сайте в виде файлов к ним устанавливаются следующие требования: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обеспечение возможности поиска и копирования фрагментов текста средствами веб-обозревателя («гипертекстовый формат»);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Документы, самостоятельно разрабатываемые и утверждаемые образовательной организацией, могут дополнительно размещаться в графическом формате в виде графических образов их оригиналов («графический формат»).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Форматы размещенной на Сайте информации должны: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обеспечивать свободный доступ пользователей к информации, размещенной на Сайте, на основе 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б) 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 Все файлы, ссылки на которые размещены на страницах соответствующего раздела, должны удовлетворять следующим условиям: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максимальный размер размещаемого файла не должен превышать 15 Мб.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б) 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dpi</w:t>
      </w:r>
      <w:proofErr w:type="spellEnd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г) электронные документы, подписанные электронной подписью, должны соответствовать условиям </w:t>
      </w:r>
      <w:hyperlink r:id="rId10" w:anchor="/document/99/902271495/ZA00M382LV/" w:tooltip="Статья 6.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" w:history="1">
        <w:r w:rsidRPr="00BD6CF3">
          <w:rPr>
            <w:rFonts w:ascii="Georgia" w:eastAsia="Times New Roman" w:hAnsi="Georgia" w:cs="Times New Roman"/>
            <w:color w:val="800080"/>
            <w:sz w:val="24"/>
            <w:szCs w:val="24"/>
            <w:u w:val="single"/>
            <w:lang w:eastAsia="ru-RU"/>
          </w:rPr>
          <w:t>статьи 6</w:t>
        </w:r>
      </w:hyperlink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Федерального закона от 6 апреля 2011 г. № 63-ФЗ «Об электронной подписи»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для их признания равнозначными документам на бумажном носителе, подписанным собственноручной подписью.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____________________________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Собрание законодательства Российской Федерации, 2011, № 15, ст. 2036; 2019, № 52, ст. 7794.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 Информация, указанная в подпунктах 3.1 - 3.13 пункта 3 настоящих Требований, представляется на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8. Все страницы официального Сайта, содержащие сведения, указанные в подпунктах 3.1 - 3.13 пункта 3 настоящих Требований, должны содержать специальную </w:t>
      </w:r>
      <w:proofErr w:type="spellStart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html</w:t>
      </w:r>
      <w:proofErr w:type="spellEnd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-разметку, позволяющую однозначно идентифицировать информацию, подлежащую обязательному размещению на Сайте. Данные, размеченные указанной </w:t>
      </w:r>
      <w:proofErr w:type="spellStart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html</w:t>
      </w:r>
      <w:proofErr w:type="spellEnd"/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-разметкой, должны быть доступны для просмотра посетителями Сайта на соответствующих страницах специального раздела.</w:t>
      </w:r>
    </w:p>
    <w:p w:rsidR="00BD6CF3" w:rsidRPr="00BD6CF3" w:rsidRDefault="00BD6CF3" w:rsidP="00BD6CF3">
      <w:pPr>
        <w:spacing w:after="2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BD6CF3" w:rsidRPr="00BD6CF3" w:rsidRDefault="00BD6CF3" w:rsidP="00BD6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© Материал из Справочной системы «Образование»</w:t>
      </w:r>
      <w:r w:rsidRPr="00BD6C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https://vip.1obraz.ru</w:t>
      </w:r>
      <w:r w:rsidRPr="00BD6C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Дата копирования: 18.11.2020</w:t>
      </w:r>
    </w:p>
    <w:p w:rsidR="00F820C3" w:rsidRDefault="00F820C3">
      <w:bookmarkStart w:id="0" w:name="_GoBack"/>
      <w:bookmarkEnd w:id="0"/>
    </w:p>
    <w:sectPr w:rsidR="00F82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AB"/>
    <w:rsid w:val="00156EAB"/>
    <w:rsid w:val="00BD6CF3"/>
    <w:rsid w:val="00F8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4315-3FB2-4AD5-A160-AC07DAE5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6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C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redaction-line">
    <w:name w:val="printredaction-line"/>
    <w:basedOn w:val="a"/>
    <w:rsid w:val="00BD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-future">
    <w:name w:val="in-future"/>
    <w:basedOn w:val="a0"/>
    <w:rsid w:val="00BD6CF3"/>
  </w:style>
  <w:style w:type="paragraph" w:styleId="a3">
    <w:name w:val="Normal (Web)"/>
    <w:basedOn w:val="a"/>
    <w:uiPriority w:val="99"/>
    <w:semiHidden/>
    <w:unhideWhenUsed/>
    <w:rsid w:val="00BD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CF3"/>
    <w:rPr>
      <w:b/>
      <w:bCs/>
    </w:rPr>
  </w:style>
  <w:style w:type="character" w:styleId="a5">
    <w:name w:val="Hyperlink"/>
    <w:basedOn w:val="a0"/>
    <w:uiPriority w:val="99"/>
    <w:semiHidden/>
    <w:unhideWhenUsed/>
    <w:rsid w:val="00BD6CF3"/>
    <w:rPr>
      <w:color w:val="0000FF"/>
      <w:u w:val="single"/>
    </w:rPr>
  </w:style>
  <w:style w:type="character" w:customStyle="1" w:styleId="docuntyped-name">
    <w:name w:val="docuntyped-name"/>
    <w:basedOn w:val="a0"/>
    <w:rsid w:val="00BD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31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1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48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3722</Words>
  <Characters>21217</Characters>
  <Application>Microsoft Office Word</Application>
  <DocSecurity>0</DocSecurity>
  <Lines>176</Lines>
  <Paragraphs>49</Paragraphs>
  <ScaleCrop>false</ScaleCrop>
  <Company/>
  <LinksUpToDate>false</LinksUpToDate>
  <CharactersWithSpaces>24890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2</cp:revision>
  <dcterms:created xsi:type="dcterms:W3CDTF">2020-11-18T05:28:00Z</dcterms:created>
  <dcterms:modified xsi:type="dcterms:W3CDTF">2020-11-18T05:29:00Z</dcterms:modified>
</cp:coreProperties>
</file>